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384F" w:rsidRDefault="00173F3E">
      <w:r>
        <w:rPr>
          <w:rFonts w:hint="eastAsia"/>
        </w:rPr>
        <w:t>様式第２号</w:t>
      </w:r>
    </w:p>
    <w:p w:rsidR="00105016" w:rsidRDefault="00105016"/>
    <w:p w:rsidR="00173F3E" w:rsidRDefault="00173F3E" w:rsidP="00173F3E">
      <w:pPr>
        <w:ind w:firstLineChars="2500" w:firstLine="5250"/>
      </w:pPr>
      <w:r>
        <w:rPr>
          <w:rFonts w:hint="eastAsia"/>
        </w:rPr>
        <w:t>令和　　　年　　　月　　　日</w:t>
      </w:r>
    </w:p>
    <w:p w:rsidR="00105016" w:rsidRDefault="00105016" w:rsidP="00173F3E">
      <w:pPr>
        <w:ind w:firstLineChars="2500" w:firstLine="5250"/>
      </w:pPr>
    </w:p>
    <w:p w:rsidR="00173F3E" w:rsidRDefault="00173F3E" w:rsidP="00173F3E">
      <w:pPr>
        <w:jc w:val="center"/>
        <w:rPr>
          <w:sz w:val="28"/>
        </w:rPr>
      </w:pPr>
      <w:r w:rsidRPr="00173F3E">
        <w:rPr>
          <w:rFonts w:hint="eastAsia"/>
          <w:sz w:val="28"/>
        </w:rPr>
        <w:t>確</w:t>
      </w:r>
      <w:r>
        <w:rPr>
          <w:rFonts w:hint="eastAsia"/>
          <w:sz w:val="28"/>
        </w:rPr>
        <w:t xml:space="preserve">　</w:t>
      </w:r>
      <w:r w:rsidRPr="00173F3E">
        <w:rPr>
          <w:rFonts w:hint="eastAsia"/>
          <w:sz w:val="28"/>
        </w:rPr>
        <w:t>認</w:t>
      </w:r>
      <w:r>
        <w:rPr>
          <w:rFonts w:hint="eastAsia"/>
          <w:sz w:val="28"/>
        </w:rPr>
        <w:t xml:space="preserve">　</w:t>
      </w:r>
      <w:r w:rsidRPr="00173F3E">
        <w:rPr>
          <w:rFonts w:hint="eastAsia"/>
          <w:sz w:val="28"/>
        </w:rPr>
        <w:t>書</w:t>
      </w:r>
    </w:p>
    <w:p w:rsidR="00173F3E" w:rsidRPr="00173F3E" w:rsidRDefault="00173F3E" w:rsidP="00173F3E">
      <w:pPr>
        <w:rPr>
          <w:szCs w:val="21"/>
        </w:rPr>
      </w:pPr>
    </w:p>
    <w:p w:rsidR="00173F3E" w:rsidRDefault="00173F3E" w:rsidP="00173F3E">
      <w:pPr>
        <w:ind w:firstLineChars="100" w:firstLine="210"/>
      </w:pPr>
      <w:r>
        <w:rPr>
          <w:rFonts w:hint="eastAsia"/>
        </w:rPr>
        <w:t>地方独立行政法人</w:t>
      </w:r>
    </w:p>
    <w:p w:rsidR="00173F3E" w:rsidRDefault="00173F3E" w:rsidP="00173F3E">
      <w:pPr>
        <w:ind w:firstLineChars="100" w:firstLine="210"/>
      </w:pPr>
      <w:r>
        <w:rPr>
          <w:rFonts w:hint="eastAsia"/>
        </w:rPr>
        <w:t>栃木県立リハビリテーションセンター　理事長　様</w:t>
      </w:r>
    </w:p>
    <w:p w:rsidR="00173F3E" w:rsidRDefault="00173F3E" w:rsidP="00173F3E">
      <w:pPr>
        <w:ind w:firstLineChars="100" w:firstLine="210"/>
      </w:pPr>
    </w:p>
    <w:p w:rsidR="00173F3E" w:rsidRDefault="00173F3E" w:rsidP="00173F3E">
      <w:pPr>
        <w:ind w:left="3360" w:firstLine="840"/>
      </w:pPr>
      <w:r>
        <w:rPr>
          <w:rFonts w:hint="eastAsia"/>
        </w:rPr>
        <w:t>所在地</w:t>
      </w:r>
    </w:p>
    <w:p w:rsidR="00173F3E" w:rsidRDefault="00173F3E" w:rsidP="00173F3E">
      <w:pPr>
        <w:ind w:left="3360" w:firstLine="840"/>
      </w:pPr>
      <w:r>
        <w:rPr>
          <w:rFonts w:hint="eastAsia"/>
        </w:rPr>
        <w:t>会社名</w:t>
      </w:r>
    </w:p>
    <w:p w:rsidR="00173F3E" w:rsidRDefault="00173F3E" w:rsidP="00173F3E">
      <w:pPr>
        <w:ind w:left="3360" w:firstLine="840"/>
      </w:pPr>
      <w:r>
        <w:rPr>
          <w:rFonts w:hint="eastAsia"/>
        </w:rPr>
        <w:t>代表者名</w:t>
      </w:r>
    </w:p>
    <w:p w:rsidR="00173F3E" w:rsidRDefault="00173F3E" w:rsidP="00173F3E">
      <w:pPr>
        <w:ind w:left="3360" w:firstLine="840"/>
      </w:pPr>
      <w:r>
        <w:rPr>
          <w:rFonts w:hint="eastAsia"/>
        </w:rPr>
        <w:t>（職・氏名）</w:t>
      </w:r>
    </w:p>
    <w:p w:rsidR="00173F3E" w:rsidRDefault="00173F3E"/>
    <w:p w:rsidR="00173F3E" w:rsidRDefault="00173F3E">
      <w:r>
        <w:rPr>
          <w:rFonts w:hint="eastAsia"/>
        </w:rPr>
        <w:t>「栃木県立リハビリテーシ</w:t>
      </w:r>
      <w:r w:rsidR="001D5BC7">
        <w:rPr>
          <w:rFonts w:hint="eastAsia"/>
        </w:rPr>
        <w:t>ョンセンター</w:t>
      </w:r>
      <w:r w:rsidR="00EB1A53">
        <w:rPr>
          <w:rFonts w:hint="eastAsia"/>
        </w:rPr>
        <w:t>ホームページ</w:t>
      </w:r>
      <w:r w:rsidR="00F1620B">
        <w:rPr>
          <w:rFonts w:hint="eastAsia"/>
        </w:rPr>
        <w:t>制作</w:t>
      </w:r>
      <w:r w:rsidR="001D5BC7">
        <w:rPr>
          <w:rFonts w:hint="eastAsia"/>
        </w:rPr>
        <w:t>業務」にかかる委託事業の参加申請</w:t>
      </w:r>
      <w:r>
        <w:rPr>
          <w:rFonts w:hint="eastAsia"/>
        </w:rPr>
        <w:t>に当たり、実施要領の記載内容を承諾し、下記の応募資格について、全て確認しました。</w:t>
      </w:r>
    </w:p>
    <w:p w:rsidR="00173F3E" w:rsidRDefault="00173F3E"/>
    <w:p w:rsidR="00173F3E" w:rsidRDefault="00173F3E" w:rsidP="00173F3E">
      <w:pPr>
        <w:pStyle w:val="a3"/>
      </w:pPr>
      <w:r>
        <w:rPr>
          <w:rFonts w:hint="eastAsia"/>
        </w:rPr>
        <w:t>記</w:t>
      </w:r>
    </w:p>
    <w:p w:rsidR="00173F3E" w:rsidRPr="00173F3E" w:rsidRDefault="00173F3E" w:rsidP="00173F3E"/>
    <w:p w:rsidR="00FB7C77" w:rsidRDefault="00FB7C77" w:rsidP="005B7C1C">
      <w:pPr>
        <w:ind w:left="420" w:hangingChars="200" w:hanging="420"/>
      </w:pPr>
      <w:r>
        <w:rPr>
          <w:rFonts w:hint="eastAsia"/>
        </w:rPr>
        <w:t xml:space="preserve">　⑴　</w:t>
      </w:r>
      <w:r w:rsidR="00BB4C2F">
        <w:rPr>
          <w:rFonts w:hint="eastAsia"/>
        </w:rPr>
        <w:t>地方自治法施行令（昭和</w:t>
      </w:r>
      <w:r w:rsidR="00BB4C2F">
        <w:t>22年政令第16号）第167条の４に規定する者に該当しない者であること。</w:t>
      </w:r>
    </w:p>
    <w:p w:rsidR="00FB7C77" w:rsidRDefault="00FB7C77" w:rsidP="005B7C1C">
      <w:pPr>
        <w:ind w:left="420" w:hangingChars="200" w:hanging="420"/>
      </w:pPr>
      <w:r>
        <w:rPr>
          <w:rFonts w:hint="eastAsia"/>
        </w:rPr>
        <w:t xml:space="preserve">　⑵　栃木県競争入札参加者資格等（平成</w:t>
      </w:r>
      <w:r>
        <w:t>8年栃木県告示第105</w:t>
      </w:r>
      <w:r w:rsidR="00794E35">
        <w:t>号）に基づき、</w:t>
      </w:r>
      <w:bookmarkStart w:id="0" w:name="_GoBack"/>
      <w:bookmarkEnd w:id="0"/>
      <w:r>
        <w:t xml:space="preserve">情報関連サービス(業種分類表N2)の入札参加資格を有する者、又は参加申請書（様式第１号）の提出時点において競争入札参加資格の取得を申請済みの者であること。　</w:t>
      </w:r>
    </w:p>
    <w:p w:rsidR="00FB7C77" w:rsidRDefault="00FB7C77" w:rsidP="00012AC1">
      <w:pPr>
        <w:ind w:leftChars="100" w:left="420" w:hangingChars="100" w:hanging="210"/>
        <w:jc w:val="left"/>
      </w:pPr>
      <w:r>
        <w:rPr>
          <w:rFonts w:hint="eastAsia"/>
        </w:rPr>
        <w:t xml:space="preserve">⑶　</w:t>
      </w:r>
      <w:r>
        <w:t>令和６(2024)</w:t>
      </w:r>
      <w:r w:rsidR="00B53D43">
        <w:t>年</w:t>
      </w:r>
      <w:r w:rsidR="00756EF8">
        <w:rPr>
          <w:rFonts w:hint="eastAsia"/>
        </w:rPr>
        <w:t>８</w:t>
      </w:r>
      <w:r w:rsidR="00E136AA">
        <w:t>月</w:t>
      </w:r>
      <w:r w:rsidR="00756EF8">
        <w:rPr>
          <w:rFonts w:hint="eastAsia"/>
        </w:rPr>
        <w:t>２</w:t>
      </w:r>
      <w:r>
        <w:t>日</w:t>
      </w:r>
      <w:r w:rsidR="00756EF8">
        <w:rPr>
          <w:rFonts w:hint="eastAsia"/>
        </w:rPr>
        <w:t>から同年８月1</w:t>
      </w:r>
      <w:r w:rsidR="00756EF8">
        <w:t>6</w:t>
      </w:r>
      <w:r w:rsidR="00756EF8">
        <w:rPr>
          <w:rFonts w:hint="eastAsia"/>
        </w:rPr>
        <w:t>日</w:t>
      </w:r>
      <w:r>
        <w:t>において栃木県競争入札参加資格者指名停止等措置要領（平成22年３月12日付</w:t>
      </w:r>
      <w:r>
        <w:rPr>
          <w:rFonts w:hint="eastAsia"/>
        </w:rPr>
        <w:t>け会計第</w:t>
      </w:r>
      <w:r>
        <w:t>129号）に基づく指名停止期間中でない者であること。</w:t>
      </w:r>
      <w:r w:rsidR="00756EF8" w:rsidRPr="00012AC1">
        <w:rPr>
          <w:rFonts w:hint="eastAsia"/>
          <w:w w:val="87"/>
          <w:kern w:val="0"/>
          <w:fitText w:val="5880" w:id="-973410815"/>
        </w:rPr>
        <w:t>ただし、審査結果通知以降に指名停止となった場合は失格となるこ</w:t>
      </w:r>
      <w:r w:rsidR="00756EF8" w:rsidRPr="00012AC1">
        <w:rPr>
          <w:rFonts w:hint="eastAsia"/>
          <w:w w:val="87"/>
          <w:fitText w:val="5880" w:id="-973410815"/>
        </w:rPr>
        <w:t>と</w:t>
      </w:r>
      <w:r w:rsidR="00756EF8" w:rsidRPr="00012AC1">
        <w:rPr>
          <w:rFonts w:hint="eastAsia"/>
          <w:spacing w:val="16"/>
          <w:w w:val="87"/>
          <w:fitText w:val="5880" w:id="-973410815"/>
        </w:rPr>
        <w:t>。</w:t>
      </w:r>
    </w:p>
    <w:p w:rsidR="00FB7C77" w:rsidRDefault="00FB7C77" w:rsidP="00FB7C77">
      <w:pPr>
        <w:ind w:left="210" w:hangingChars="100" w:hanging="210"/>
      </w:pPr>
      <w:r>
        <w:rPr>
          <w:rFonts w:hint="eastAsia"/>
        </w:rPr>
        <w:t xml:space="preserve">　</w:t>
      </w:r>
    </w:p>
    <w:p w:rsidR="00FB7C77" w:rsidRDefault="00FB7C77" w:rsidP="00FB7C77">
      <w:pPr>
        <w:ind w:left="210" w:hangingChars="100" w:hanging="210"/>
      </w:pPr>
      <w:r>
        <w:rPr>
          <w:rFonts w:hint="eastAsia"/>
        </w:rPr>
        <w:t xml:space="preserve">　</w:t>
      </w:r>
    </w:p>
    <w:p w:rsidR="00173F3E" w:rsidRPr="00173F3E" w:rsidRDefault="00FB7C77" w:rsidP="00FB7C77">
      <w:pPr>
        <w:ind w:left="210" w:hangingChars="100" w:hanging="210"/>
      </w:pPr>
      <w:r>
        <w:rPr>
          <w:rFonts w:hint="eastAsia"/>
        </w:rPr>
        <w:t xml:space="preserve">　</w:t>
      </w:r>
    </w:p>
    <w:sectPr w:rsidR="00173F3E" w:rsidRPr="00173F3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7C77" w:rsidRDefault="00FB7C77" w:rsidP="00FB7C77">
      <w:r>
        <w:separator/>
      </w:r>
    </w:p>
  </w:endnote>
  <w:endnote w:type="continuationSeparator" w:id="0">
    <w:p w:rsidR="00FB7C77" w:rsidRDefault="00FB7C77" w:rsidP="00FB7C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7C77" w:rsidRDefault="00FB7C77" w:rsidP="00FB7C77">
      <w:r>
        <w:separator/>
      </w:r>
    </w:p>
  </w:footnote>
  <w:footnote w:type="continuationSeparator" w:id="0">
    <w:p w:rsidR="00FB7C77" w:rsidRDefault="00FB7C77" w:rsidP="00FB7C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F3E"/>
    <w:rsid w:val="00012AC1"/>
    <w:rsid w:val="000B2DB8"/>
    <w:rsid w:val="000F52E4"/>
    <w:rsid w:val="00105016"/>
    <w:rsid w:val="0016384F"/>
    <w:rsid w:val="00173F3E"/>
    <w:rsid w:val="001D5BC7"/>
    <w:rsid w:val="003921CA"/>
    <w:rsid w:val="005B7C1C"/>
    <w:rsid w:val="00756EF8"/>
    <w:rsid w:val="00794E35"/>
    <w:rsid w:val="009825DE"/>
    <w:rsid w:val="00B53D43"/>
    <w:rsid w:val="00BB4C2F"/>
    <w:rsid w:val="00E136AA"/>
    <w:rsid w:val="00EB1A53"/>
    <w:rsid w:val="00F1620B"/>
    <w:rsid w:val="00F81C44"/>
    <w:rsid w:val="00FB7C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14135865"/>
  <w15:chartTrackingRefBased/>
  <w15:docId w15:val="{3590378F-FECB-4D8D-83BB-7277511AC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73F3E"/>
    <w:pPr>
      <w:jc w:val="center"/>
    </w:pPr>
  </w:style>
  <w:style w:type="character" w:customStyle="1" w:styleId="a4">
    <w:name w:val="記 (文字)"/>
    <w:basedOn w:val="a0"/>
    <w:link w:val="a3"/>
    <w:uiPriority w:val="99"/>
    <w:rsid w:val="00173F3E"/>
  </w:style>
  <w:style w:type="paragraph" w:styleId="a5">
    <w:name w:val="Closing"/>
    <w:basedOn w:val="a"/>
    <w:link w:val="a6"/>
    <w:uiPriority w:val="99"/>
    <w:unhideWhenUsed/>
    <w:rsid w:val="00173F3E"/>
    <w:pPr>
      <w:jc w:val="right"/>
    </w:pPr>
  </w:style>
  <w:style w:type="character" w:customStyle="1" w:styleId="a6">
    <w:name w:val="結語 (文字)"/>
    <w:basedOn w:val="a0"/>
    <w:link w:val="a5"/>
    <w:uiPriority w:val="99"/>
    <w:rsid w:val="00173F3E"/>
  </w:style>
  <w:style w:type="paragraph" w:styleId="a7">
    <w:name w:val="Balloon Text"/>
    <w:basedOn w:val="a"/>
    <w:link w:val="a8"/>
    <w:uiPriority w:val="99"/>
    <w:semiHidden/>
    <w:unhideWhenUsed/>
    <w:rsid w:val="001D5BC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D5BC7"/>
    <w:rPr>
      <w:rFonts w:asciiTheme="majorHAnsi" w:eastAsiaTheme="majorEastAsia" w:hAnsiTheme="majorHAnsi" w:cstheme="majorBidi"/>
      <w:sz w:val="18"/>
      <w:szCs w:val="18"/>
    </w:rPr>
  </w:style>
  <w:style w:type="paragraph" w:styleId="a9">
    <w:name w:val="header"/>
    <w:basedOn w:val="a"/>
    <w:link w:val="aa"/>
    <w:uiPriority w:val="99"/>
    <w:unhideWhenUsed/>
    <w:rsid w:val="00FB7C77"/>
    <w:pPr>
      <w:tabs>
        <w:tab w:val="center" w:pos="4252"/>
        <w:tab w:val="right" w:pos="8504"/>
      </w:tabs>
      <w:snapToGrid w:val="0"/>
    </w:pPr>
  </w:style>
  <w:style w:type="character" w:customStyle="1" w:styleId="aa">
    <w:name w:val="ヘッダー (文字)"/>
    <w:basedOn w:val="a0"/>
    <w:link w:val="a9"/>
    <w:uiPriority w:val="99"/>
    <w:rsid w:val="00FB7C77"/>
  </w:style>
  <w:style w:type="paragraph" w:styleId="ab">
    <w:name w:val="footer"/>
    <w:basedOn w:val="a"/>
    <w:link w:val="ac"/>
    <w:uiPriority w:val="99"/>
    <w:unhideWhenUsed/>
    <w:rsid w:val="00FB7C77"/>
    <w:pPr>
      <w:tabs>
        <w:tab w:val="center" w:pos="4252"/>
        <w:tab w:val="right" w:pos="8504"/>
      </w:tabs>
      <w:snapToGrid w:val="0"/>
    </w:pPr>
  </w:style>
  <w:style w:type="character" w:customStyle="1" w:styleId="ac">
    <w:name w:val="フッター (文字)"/>
    <w:basedOn w:val="a0"/>
    <w:link w:val="ab"/>
    <w:uiPriority w:val="99"/>
    <w:rsid w:val="00FB7C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39489B-5CA0-4516-AFB6-21F95B24EC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Pages>
  <Words>70</Words>
  <Characters>400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15</cp:revision>
  <cp:lastPrinted>2024-05-31T02:47:00Z</cp:lastPrinted>
  <dcterms:created xsi:type="dcterms:W3CDTF">2023-04-24T09:48:00Z</dcterms:created>
  <dcterms:modified xsi:type="dcterms:W3CDTF">2024-06-03T10:13:00Z</dcterms:modified>
</cp:coreProperties>
</file>