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2E" w:rsidRPr="00466331" w:rsidRDefault="00A152F7" w:rsidP="00A152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栃木県立リハビリテーションセンター</w:t>
      </w:r>
      <w:r w:rsidR="007F472E" w:rsidRPr="00466331">
        <w:rPr>
          <w:rFonts w:hint="eastAsia"/>
          <w:sz w:val="24"/>
          <w:szCs w:val="24"/>
        </w:rPr>
        <w:t>入院申込書</w:t>
      </w:r>
      <w:r>
        <w:rPr>
          <w:rFonts w:hint="eastAsia"/>
          <w:sz w:val="24"/>
          <w:szCs w:val="24"/>
        </w:rPr>
        <w:t xml:space="preserve">　　　（医療機関用）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1701"/>
        <w:gridCol w:w="3118"/>
      </w:tblGrid>
      <w:tr w:rsidR="007F472E" w:rsidRPr="00466331" w:rsidTr="00342494">
        <w:tc>
          <w:tcPr>
            <w:tcW w:w="5637" w:type="dxa"/>
            <w:gridSpan w:val="3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 xml:space="preserve">記載日　　</w:t>
            </w:r>
            <w:r w:rsidR="00555920">
              <w:rPr>
                <w:rFonts w:hint="eastAsia"/>
              </w:rPr>
              <w:t xml:space="preserve">　　</w:t>
            </w:r>
            <w:r w:rsidRPr="00466331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4819" w:type="dxa"/>
            <w:gridSpan w:val="2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 xml:space="preserve">記入者　　　　　　</w:t>
            </w:r>
            <w:r w:rsidR="001E7912">
              <w:rPr>
                <w:rFonts w:hint="eastAsia"/>
              </w:rPr>
              <w:t xml:space="preserve">　</w:t>
            </w:r>
            <w:r w:rsidRPr="00466331">
              <w:rPr>
                <w:rFonts w:hint="eastAsia"/>
              </w:rPr>
              <w:t xml:space="preserve">　　職種</w:t>
            </w:r>
          </w:p>
        </w:tc>
      </w:tr>
      <w:tr w:rsidR="007F472E" w:rsidRPr="00466331" w:rsidTr="00342494">
        <w:tc>
          <w:tcPr>
            <w:tcW w:w="1668" w:type="dxa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>病院名</w:t>
            </w:r>
          </w:p>
        </w:tc>
        <w:tc>
          <w:tcPr>
            <w:tcW w:w="2693" w:type="dxa"/>
            <w:vAlign w:val="center"/>
          </w:tcPr>
          <w:p w:rsidR="007F472E" w:rsidRPr="00466331" w:rsidRDefault="007F472E" w:rsidP="00342494"/>
        </w:tc>
        <w:tc>
          <w:tcPr>
            <w:tcW w:w="2977" w:type="dxa"/>
            <w:gridSpan w:val="2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 xml:space="preserve">入院診療科　　　　　</w:t>
            </w:r>
            <w:r w:rsidR="00F27E74" w:rsidRPr="00466331">
              <w:rPr>
                <w:rFonts w:hint="eastAsia"/>
              </w:rPr>
              <w:t xml:space="preserve">　</w:t>
            </w:r>
            <w:r w:rsidRPr="00466331">
              <w:rPr>
                <w:rFonts w:hint="eastAsia"/>
              </w:rPr>
              <w:t xml:space="preserve">　科</w:t>
            </w:r>
          </w:p>
        </w:tc>
        <w:tc>
          <w:tcPr>
            <w:tcW w:w="3118" w:type="dxa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>主治医</w:t>
            </w:r>
          </w:p>
        </w:tc>
      </w:tr>
      <w:tr w:rsidR="007F472E" w:rsidRPr="00466331" w:rsidTr="00342494">
        <w:tc>
          <w:tcPr>
            <w:tcW w:w="1668" w:type="dxa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>患者氏名</w:t>
            </w:r>
          </w:p>
        </w:tc>
        <w:tc>
          <w:tcPr>
            <w:tcW w:w="3969" w:type="dxa"/>
            <w:gridSpan w:val="2"/>
            <w:vAlign w:val="center"/>
          </w:tcPr>
          <w:p w:rsidR="007F472E" w:rsidRPr="00466331" w:rsidRDefault="007F472E" w:rsidP="00342494"/>
        </w:tc>
        <w:tc>
          <w:tcPr>
            <w:tcW w:w="1701" w:type="dxa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>□男　　□女</w:t>
            </w:r>
          </w:p>
        </w:tc>
        <w:tc>
          <w:tcPr>
            <w:tcW w:w="3118" w:type="dxa"/>
            <w:vAlign w:val="center"/>
          </w:tcPr>
          <w:p w:rsidR="007F472E" w:rsidRPr="00466331" w:rsidRDefault="00F27E74" w:rsidP="00342494">
            <w:r w:rsidRPr="00466331">
              <w:rPr>
                <w:rFonts w:hint="eastAsia"/>
              </w:rPr>
              <w:t>身長　　　㎝</w:t>
            </w:r>
            <w:r w:rsidRPr="00466331">
              <w:rPr>
                <w:rFonts w:hint="eastAsia"/>
              </w:rPr>
              <w:t xml:space="preserve"> </w:t>
            </w:r>
            <w:r w:rsidR="007F472E" w:rsidRPr="00466331">
              <w:rPr>
                <w:rFonts w:hint="eastAsia"/>
              </w:rPr>
              <w:t>体重</w:t>
            </w:r>
            <w:r w:rsidRPr="00466331">
              <w:rPr>
                <w:rFonts w:hint="eastAsia"/>
              </w:rPr>
              <w:t xml:space="preserve">　　　　㎏</w:t>
            </w:r>
          </w:p>
        </w:tc>
      </w:tr>
      <w:tr w:rsidR="007F472E" w:rsidRPr="00466331" w:rsidTr="00342494">
        <w:tc>
          <w:tcPr>
            <w:tcW w:w="1668" w:type="dxa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>生年月日</w:t>
            </w:r>
          </w:p>
        </w:tc>
        <w:tc>
          <w:tcPr>
            <w:tcW w:w="8788" w:type="dxa"/>
            <w:gridSpan w:val="4"/>
            <w:vAlign w:val="center"/>
          </w:tcPr>
          <w:p w:rsidR="007F472E" w:rsidRPr="00466331" w:rsidRDefault="00EC6D2C" w:rsidP="00FF59C8">
            <w:pPr>
              <w:ind w:firstLineChars="600" w:firstLine="1260"/>
            </w:pPr>
            <w:r w:rsidRPr="00466331">
              <w:rPr>
                <w:rFonts w:hint="eastAsia"/>
              </w:rPr>
              <w:t>年　　　　月　　　　日　　年齢　　　　歳</w:t>
            </w:r>
          </w:p>
        </w:tc>
      </w:tr>
      <w:tr w:rsidR="007F472E" w:rsidRPr="00466331" w:rsidTr="00342494">
        <w:tc>
          <w:tcPr>
            <w:tcW w:w="1668" w:type="dxa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>患者住所</w:t>
            </w:r>
          </w:p>
        </w:tc>
        <w:tc>
          <w:tcPr>
            <w:tcW w:w="8788" w:type="dxa"/>
            <w:gridSpan w:val="4"/>
            <w:vAlign w:val="center"/>
          </w:tcPr>
          <w:p w:rsidR="007F472E" w:rsidRPr="00466331" w:rsidRDefault="007F472E" w:rsidP="00342494"/>
        </w:tc>
      </w:tr>
      <w:tr w:rsidR="007F472E" w:rsidRPr="00466331" w:rsidTr="00342494">
        <w:tc>
          <w:tcPr>
            <w:tcW w:w="1668" w:type="dxa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>ｷｰﾊﾟｰｿﾝ</w:t>
            </w:r>
          </w:p>
        </w:tc>
        <w:tc>
          <w:tcPr>
            <w:tcW w:w="8788" w:type="dxa"/>
            <w:gridSpan w:val="4"/>
            <w:vAlign w:val="center"/>
          </w:tcPr>
          <w:p w:rsidR="007F472E" w:rsidRPr="00466331" w:rsidRDefault="00EC6D2C" w:rsidP="000C3DA0">
            <w:pPr>
              <w:ind w:firstLineChars="1400" w:firstLine="2940"/>
            </w:pPr>
            <w:r w:rsidRPr="00466331">
              <w:rPr>
                <w:rFonts w:hint="eastAsia"/>
              </w:rPr>
              <w:t>（患者との関係）</w:t>
            </w:r>
          </w:p>
        </w:tc>
      </w:tr>
      <w:tr w:rsidR="007F472E" w:rsidRPr="00466331" w:rsidTr="00342494">
        <w:tc>
          <w:tcPr>
            <w:tcW w:w="1668" w:type="dxa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>家族構成</w:t>
            </w:r>
          </w:p>
        </w:tc>
        <w:tc>
          <w:tcPr>
            <w:tcW w:w="8788" w:type="dxa"/>
            <w:gridSpan w:val="4"/>
            <w:vAlign w:val="center"/>
          </w:tcPr>
          <w:p w:rsidR="007F472E" w:rsidRPr="00466331" w:rsidRDefault="00EC6D2C" w:rsidP="00342494">
            <w:r w:rsidRPr="00466331">
              <w:rPr>
                <w:rFonts w:hint="eastAsia"/>
              </w:rPr>
              <w:t>□単身　　□同居･介護者あり　　□同居･日中単身　　□二世帯住宅</w:t>
            </w:r>
          </w:p>
        </w:tc>
      </w:tr>
      <w:tr w:rsidR="007F472E" w:rsidRPr="00466331" w:rsidTr="00742911">
        <w:trPr>
          <w:trHeight w:val="1256"/>
        </w:trPr>
        <w:tc>
          <w:tcPr>
            <w:tcW w:w="1668" w:type="dxa"/>
            <w:vAlign w:val="center"/>
          </w:tcPr>
          <w:p w:rsidR="007F472E" w:rsidRPr="00466331" w:rsidRDefault="007F472E" w:rsidP="00342494">
            <w:r w:rsidRPr="00466331">
              <w:rPr>
                <w:rFonts w:hint="eastAsia"/>
              </w:rPr>
              <w:t>主病名</w:t>
            </w:r>
          </w:p>
        </w:tc>
        <w:tc>
          <w:tcPr>
            <w:tcW w:w="3969" w:type="dxa"/>
            <w:gridSpan w:val="2"/>
            <w:vAlign w:val="center"/>
          </w:tcPr>
          <w:p w:rsidR="007F472E" w:rsidRPr="00466331" w:rsidRDefault="00EC6D2C" w:rsidP="00090E99">
            <w:pPr>
              <w:spacing w:line="280" w:lineRule="exact"/>
            </w:pPr>
            <w:r w:rsidRPr="00466331">
              <w:rPr>
                <w:rFonts w:hint="eastAsia"/>
              </w:rPr>
              <w:t>□脳梗塞　　　　　□脳出血</w:t>
            </w:r>
          </w:p>
          <w:p w:rsidR="00EC6D2C" w:rsidRPr="00466331" w:rsidRDefault="00EC6D2C" w:rsidP="00090E99">
            <w:pPr>
              <w:spacing w:line="280" w:lineRule="exact"/>
            </w:pPr>
            <w:r w:rsidRPr="00466331">
              <w:rPr>
                <w:rFonts w:hint="eastAsia"/>
              </w:rPr>
              <w:t>□くも膜下出血　　□脊髄損傷</w:t>
            </w:r>
          </w:p>
          <w:p w:rsidR="00576830" w:rsidRPr="00466331" w:rsidRDefault="00576830" w:rsidP="00090E99">
            <w:pPr>
              <w:spacing w:line="280" w:lineRule="exact"/>
            </w:pPr>
            <w:r w:rsidRPr="00466331">
              <w:rPr>
                <w:rFonts w:hint="eastAsia"/>
              </w:rPr>
              <w:t>□大腿骨骨折　　　□人工関節術後</w:t>
            </w:r>
          </w:p>
          <w:p w:rsidR="00EC6D2C" w:rsidRPr="00466331" w:rsidRDefault="00EC6D2C" w:rsidP="00090E99">
            <w:pPr>
              <w:spacing w:line="280" w:lineRule="exact"/>
            </w:pPr>
            <w:r w:rsidRPr="00466331">
              <w:rPr>
                <w:rFonts w:hint="eastAsia"/>
              </w:rPr>
              <w:t>□その他（　　　　　　　　　　　　）</w:t>
            </w:r>
          </w:p>
        </w:tc>
        <w:tc>
          <w:tcPr>
            <w:tcW w:w="4819" w:type="dxa"/>
            <w:gridSpan w:val="2"/>
            <w:vAlign w:val="center"/>
          </w:tcPr>
          <w:p w:rsidR="007F472E" w:rsidRDefault="00EC6D2C" w:rsidP="00342494">
            <w:pPr>
              <w:spacing w:line="240" w:lineRule="exact"/>
            </w:pPr>
            <w:r w:rsidRPr="00466331">
              <w:rPr>
                <w:rFonts w:hint="eastAsia"/>
              </w:rPr>
              <w:t>発症日　　　　　　年　　　月　　　日</w:t>
            </w:r>
          </w:p>
          <w:p w:rsidR="00FF59C8" w:rsidRPr="00466331" w:rsidRDefault="00FF59C8" w:rsidP="00342494">
            <w:pPr>
              <w:spacing w:line="240" w:lineRule="exact"/>
            </w:pPr>
            <w:r>
              <w:rPr>
                <w:rFonts w:hint="eastAsia"/>
              </w:rPr>
              <w:t>起算日　　　　　　年　　　月　　　日</w:t>
            </w:r>
          </w:p>
          <w:p w:rsidR="00EC6D2C" w:rsidRPr="00466331" w:rsidRDefault="00EC6D2C" w:rsidP="00342494">
            <w:pPr>
              <w:spacing w:line="240" w:lineRule="exact"/>
            </w:pPr>
            <w:r w:rsidRPr="00466331">
              <w:rPr>
                <w:rFonts w:hint="eastAsia"/>
              </w:rPr>
              <w:t>（最終手術日　　　　年　　　月　　　日）</w:t>
            </w:r>
          </w:p>
          <w:p w:rsidR="00EC6D2C" w:rsidRDefault="00EC6D2C" w:rsidP="00342494">
            <w:pPr>
              <w:spacing w:line="240" w:lineRule="exact"/>
            </w:pPr>
            <w:r w:rsidRPr="00466331">
              <w:rPr>
                <w:rFonts w:hint="eastAsia"/>
              </w:rPr>
              <w:t>術式（　　　　　　　　　　　　　　　　　　）</w:t>
            </w:r>
          </w:p>
          <w:p w:rsidR="00742911" w:rsidRPr="00466331" w:rsidRDefault="00742911" w:rsidP="00342494">
            <w:pPr>
              <w:spacing w:line="240" w:lineRule="exact"/>
            </w:pPr>
          </w:p>
        </w:tc>
      </w:tr>
    </w:tbl>
    <w:p w:rsidR="0055285D" w:rsidRPr="00466331" w:rsidRDefault="00EC6D2C" w:rsidP="00342494">
      <w:pPr>
        <w:spacing w:line="300" w:lineRule="exact"/>
        <w:jc w:val="center"/>
        <w:rPr>
          <w:u w:val="thick"/>
        </w:rPr>
      </w:pPr>
      <w:r w:rsidRPr="00466331">
        <w:rPr>
          <w:rFonts w:hint="eastAsia"/>
          <w:u w:val="thick"/>
        </w:rPr>
        <w:t>病歴･既往歴･処方内容、患者･家族への</w:t>
      </w:r>
      <w:r w:rsidR="00702AD0" w:rsidRPr="00466331">
        <w:rPr>
          <w:rFonts w:hint="eastAsia"/>
          <w:u w:val="thick"/>
        </w:rPr>
        <w:t>リハビリ</w:t>
      </w:r>
      <w:r w:rsidRPr="00466331">
        <w:rPr>
          <w:rFonts w:hint="eastAsia"/>
          <w:u w:val="thick"/>
        </w:rPr>
        <w:t>に関する説明内容などは診療情報提供書にてお願いします。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2"/>
        <w:gridCol w:w="8749"/>
      </w:tblGrid>
      <w:tr w:rsidR="00EC6D2C" w:rsidRPr="00466331" w:rsidTr="00F27E74">
        <w:trPr>
          <w:trHeight w:val="690"/>
        </w:trPr>
        <w:tc>
          <w:tcPr>
            <w:tcW w:w="802" w:type="pct"/>
          </w:tcPr>
          <w:p w:rsidR="00EC6D2C" w:rsidRPr="00466331" w:rsidRDefault="00EC6D2C" w:rsidP="00C7363B">
            <w:pPr>
              <w:jc w:val="lef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回復期リハ病棟への適応</w:t>
            </w:r>
          </w:p>
        </w:tc>
        <w:tc>
          <w:tcPr>
            <w:tcW w:w="4198" w:type="pct"/>
            <w:vAlign w:val="center"/>
          </w:tcPr>
          <w:p w:rsidR="00C7363B" w:rsidRPr="00466331" w:rsidRDefault="00C7363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□状態が安定しリハビリが可能な状況であり、回復が見込まれる</w:t>
            </w:r>
          </w:p>
          <w:p w:rsidR="00C7363B" w:rsidRPr="00466331" w:rsidRDefault="00C7363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□人工呼吸器を使用していない</w:t>
            </w:r>
          </w:p>
          <w:p w:rsidR="00C7363B" w:rsidRPr="00466331" w:rsidRDefault="00C7363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□昏睡状態あるいはそれに準じる状態ではない</w:t>
            </w:r>
          </w:p>
          <w:p w:rsidR="00C7363B" w:rsidRPr="00466331" w:rsidRDefault="00C7363B" w:rsidP="00731B08">
            <w:pPr>
              <w:spacing w:line="280" w:lineRule="exact"/>
              <w:rPr>
                <w:sz w:val="18"/>
                <w:szCs w:val="18"/>
              </w:rPr>
            </w:pPr>
            <w:r w:rsidRPr="00466331">
              <w:rPr>
                <w:rFonts w:hint="eastAsia"/>
                <w:sz w:val="20"/>
                <w:szCs w:val="20"/>
              </w:rPr>
              <w:t>□治療を優先する併存疾患がない</w:t>
            </w:r>
          </w:p>
        </w:tc>
      </w:tr>
    </w:tbl>
    <w:p w:rsidR="00EC6D2C" w:rsidRPr="00466331" w:rsidRDefault="00EC6D2C" w:rsidP="00731B08">
      <w:pPr>
        <w:spacing w:line="160" w:lineRule="exact"/>
        <w:jc w:val="center"/>
        <w:rPr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554"/>
        <w:gridCol w:w="7180"/>
        <w:gridCol w:w="9"/>
      </w:tblGrid>
      <w:tr w:rsidR="00711BEF" w:rsidRPr="00466331" w:rsidTr="007A1F2D">
        <w:trPr>
          <w:gridAfter w:val="1"/>
          <w:wAfter w:w="9" w:type="dxa"/>
        </w:trPr>
        <w:tc>
          <w:tcPr>
            <w:tcW w:w="1673" w:type="dxa"/>
          </w:tcPr>
          <w:p w:rsidR="00711BEF" w:rsidRPr="00466331" w:rsidRDefault="00711BEF" w:rsidP="00090E99">
            <w:pPr>
              <w:spacing w:line="280" w:lineRule="exact"/>
              <w:jc w:val="left"/>
            </w:pPr>
            <w:r w:rsidRPr="00466331">
              <w:rPr>
                <w:rFonts w:hint="eastAsia"/>
              </w:rPr>
              <w:t>機能障害</w:t>
            </w:r>
          </w:p>
        </w:tc>
        <w:tc>
          <w:tcPr>
            <w:tcW w:w="8734" w:type="dxa"/>
            <w:gridSpan w:val="2"/>
            <w:vAlign w:val="center"/>
          </w:tcPr>
          <w:p w:rsidR="00711BEF" w:rsidRPr="00466331" w:rsidRDefault="00711BEF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□右片麻痺　□左片麻痺　□両</w:t>
            </w:r>
            <w:r w:rsidR="000C3DA0">
              <w:rPr>
                <w:rFonts w:hint="eastAsia"/>
                <w:sz w:val="20"/>
                <w:szCs w:val="20"/>
              </w:rPr>
              <w:t>片</w:t>
            </w:r>
            <w:r w:rsidRPr="00466331">
              <w:rPr>
                <w:rFonts w:hint="eastAsia"/>
                <w:sz w:val="20"/>
                <w:szCs w:val="20"/>
              </w:rPr>
              <w:t>麻痺　□対麻痺　□四肢麻痺　□失調</w:t>
            </w:r>
          </w:p>
          <w:p w:rsidR="00711BEF" w:rsidRPr="00466331" w:rsidRDefault="00711BEF" w:rsidP="00731B08">
            <w:pPr>
              <w:spacing w:line="280" w:lineRule="exact"/>
              <w:rPr>
                <w:sz w:val="18"/>
                <w:szCs w:val="18"/>
              </w:rPr>
            </w:pPr>
            <w:r w:rsidRPr="00466331">
              <w:rPr>
                <w:rFonts w:hint="eastAsia"/>
                <w:sz w:val="20"/>
                <w:szCs w:val="20"/>
              </w:rPr>
              <w:t xml:space="preserve">□構音障害　□嚥下障害　□失語症　□高次脳機能障害（　　　　　）□その他（　　</w:t>
            </w:r>
            <w:r w:rsidR="009744A6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Pr="00466331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9744A6" w:rsidRPr="00466331" w:rsidTr="007A1F2D">
        <w:trPr>
          <w:gridAfter w:val="1"/>
          <w:wAfter w:w="9" w:type="dxa"/>
        </w:trPr>
        <w:tc>
          <w:tcPr>
            <w:tcW w:w="1673" w:type="dxa"/>
          </w:tcPr>
          <w:p w:rsidR="009744A6" w:rsidRPr="00090E99" w:rsidRDefault="009744A6" w:rsidP="00090E9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090E99">
              <w:rPr>
                <w:rFonts w:hint="eastAsia"/>
                <w:sz w:val="20"/>
                <w:szCs w:val="20"/>
              </w:rPr>
              <w:t>記載時</w:t>
            </w:r>
            <w:r w:rsidRPr="00090E99">
              <w:rPr>
                <w:rFonts w:hint="eastAsia"/>
                <w:sz w:val="20"/>
                <w:szCs w:val="20"/>
              </w:rPr>
              <w:t>ADL</w:t>
            </w:r>
          </w:p>
          <w:p w:rsidR="009744A6" w:rsidRPr="00090E99" w:rsidRDefault="009744A6" w:rsidP="00090E9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090E99">
              <w:rPr>
                <w:rFonts w:hint="eastAsia"/>
                <w:sz w:val="20"/>
                <w:szCs w:val="20"/>
              </w:rPr>
              <w:t>移動</w:t>
            </w:r>
          </w:p>
          <w:p w:rsidR="00090E99" w:rsidRDefault="009744A6" w:rsidP="00090E99">
            <w:pPr>
              <w:spacing w:line="280" w:lineRule="exact"/>
              <w:jc w:val="left"/>
              <w:rPr>
                <w:sz w:val="22"/>
              </w:rPr>
            </w:pPr>
            <w:r w:rsidRPr="00090E99">
              <w:rPr>
                <w:rFonts w:hint="eastAsia"/>
                <w:sz w:val="20"/>
                <w:szCs w:val="20"/>
              </w:rPr>
              <w:t>食事</w:t>
            </w:r>
          </w:p>
          <w:p w:rsidR="00090E99" w:rsidRPr="00090E99" w:rsidRDefault="00090E99" w:rsidP="00090E99">
            <w:pPr>
              <w:spacing w:line="280" w:lineRule="exact"/>
              <w:jc w:val="left"/>
              <w:rPr>
                <w:rFonts w:hint="eastAsia"/>
                <w:sz w:val="22"/>
              </w:rPr>
            </w:pPr>
          </w:p>
          <w:p w:rsidR="00090E99" w:rsidRPr="00090E99" w:rsidRDefault="009744A6" w:rsidP="00090E99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  <w:r w:rsidRPr="00090E99">
              <w:rPr>
                <w:rFonts w:hint="eastAsia"/>
                <w:sz w:val="20"/>
                <w:szCs w:val="20"/>
              </w:rPr>
              <w:t>排泄</w:t>
            </w:r>
          </w:p>
          <w:p w:rsidR="009744A6" w:rsidRPr="00090E99" w:rsidRDefault="009744A6" w:rsidP="00090E9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090E99">
              <w:rPr>
                <w:rFonts w:hint="eastAsia"/>
                <w:sz w:val="20"/>
                <w:szCs w:val="20"/>
              </w:rPr>
              <w:t>ｺﾐｭﾆｹｰｼｮﾝ</w:t>
            </w:r>
          </w:p>
          <w:p w:rsidR="009744A6" w:rsidRPr="00090E99" w:rsidRDefault="009744A6" w:rsidP="00090E9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090E99">
              <w:rPr>
                <w:rFonts w:hint="eastAsia"/>
                <w:sz w:val="20"/>
                <w:szCs w:val="20"/>
              </w:rPr>
              <w:t>ｽﾀｯﾌｺｰﾙ</w:t>
            </w:r>
          </w:p>
          <w:p w:rsidR="009744A6" w:rsidRPr="00090E99" w:rsidRDefault="009744A6" w:rsidP="00090E9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090E99">
              <w:rPr>
                <w:rFonts w:hint="eastAsia"/>
                <w:sz w:val="20"/>
                <w:szCs w:val="20"/>
              </w:rPr>
              <w:t>その他</w:t>
            </w:r>
          </w:p>
          <w:p w:rsidR="009744A6" w:rsidRPr="00090E99" w:rsidRDefault="009744A6" w:rsidP="00090E9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090E99">
              <w:rPr>
                <w:rFonts w:hint="eastAsia"/>
                <w:sz w:val="20"/>
                <w:szCs w:val="20"/>
              </w:rPr>
              <w:t>精神状態など</w:t>
            </w:r>
          </w:p>
        </w:tc>
        <w:tc>
          <w:tcPr>
            <w:tcW w:w="8734" w:type="dxa"/>
            <w:gridSpan w:val="2"/>
            <w:vAlign w:val="center"/>
          </w:tcPr>
          <w:p w:rsidR="00090E99" w:rsidRDefault="00090E99" w:rsidP="00731B08">
            <w:pPr>
              <w:spacing w:line="280" w:lineRule="exact"/>
              <w:rPr>
                <w:sz w:val="20"/>
                <w:szCs w:val="20"/>
              </w:rPr>
            </w:pPr>
          </w:p>
          <w:p w:rsidR="009744A6" w:rsidRPr="00466331" w:rsidRDefault="009744A6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□歩行自立　□見守り･介助歩行　□車椅子自立　□車椅子介助　□ストレッチャー</w:t>
            </w:r>
          </w:p>
          <w:p w:rsidR="000B2694" w:rsidRPr="00466331" w:rsidRDefault="009744A6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 xml:space="preserve">□自立　□一部介助　□全介助　</w:t>
            </w:r>
            <w:r w:rsidR="00755932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="00341583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="00F27E74" w:rsidRPr="00466331">
              <w:rPr>
                <w:rFonts w:hint="eastAsia"/>
                <w:sz w:val="20"/>
                <w:szCs w:val="20"/>
              </w:rPr>
              <w:t>とろみ</w:t>
            </w:r>
            <w:r w:rsidR="00755932" w:rsidRPr="00466331">
              <w:rPr>
                <w:rFonts w:hint="eastAsia"/>
                <w:sz w:val="20"/>
                <w:szCs w:val="20"/>
              </w:rPr>
              <w:t xml:space="preserve">　□とろみ</w:t>
            </w:r>
            <w:r w:rsidR="00F27E74" w:rsidRPr="00466331">
              <w:rPr>
                <w:rFonts w:hint="eastAsia"/>
                <w:sz w:val="20"/>
                <w:szCs w:val="20"/>
              </w:rPr>
              <w:t>食　　□水分のみとろみ</w:t>
            </w:r>
          </w:p>
          <w:p w:rsidR="009744A6" w:rsidRPr="00466331" w:rsidRDefault="009744A6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□経管</w:t>
            </w:r>
            <w:r w:rsidR="000B2694" w:rsidRPr="00466331">
              <w:rPr>
                <w:rFonts w:hint="eastAsia"/>
                <w:sz w:val="20"/>
                <w:szCs w:val="20"/>
              </w:rPr>
              <w:t>栄養（□経鼻</w:t>
            </w:r>
            <w:r w:rsidRPr="00466331">
              <w:rPr>
                <w:rFonts w:hint="eastAsia"/>
                <w:sz w:val="20"/>
                <w:szCs w:val="20"/>
              </w:rPr>
              <w:t xml:space="preserve">　□胃ろう</w:t>
            </w:r>
            <w:r w:rsidR="00F27E74" w:rsidRPr="00466331">
              <w:rPr>
                <w:rFonts w:hint="eastAsia"/>
                <w:sz w:val="20"/>
                <w:szCs w:val="20"/>
              </w:rPr>
              <w:t>：</w:t>
            </w:r>
            <w:r w:rsidR="000B2694" w:rsidRPr="00466331">
              <w:rPr>
                <w:rFonts w:hint="eastAsia"/>
                <w:sz w:val="20"/>
                <w:szCs w:val="20"/>
              </w:rPr>
              <w:t xml:space="preserve">栄養剤（　　</w:t>
            </w:r>
            <w:r w:rsidR="00755932" w:rsidRPr="00466331">
              <w:rPr>
                <w:rFonts w:hint="eastAsia"/>
                <w:sz w:val="20"/>
                <w:szCs w:val="20"/>
              </w:rPr>
              <w:t xml:space="preserve">　　　　　</w:t>
            </w:r>
            <w:r w:rsidR="000B2694" w:rsidRPr="00466331">
              <w:rPr>
                <w:rFonts w:hint="eastAsia"/>
                <w:sz w:val="20"/>
                <w:szCs w:val="20"/>
              </w:rPr>
              <w:t xml:space="preserve">　）</w:t>
            </w:r>
            <w:r w:rsidR="00755932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="000B2694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="00755932" w:rsidRPr="00466331">
              <w:rPr>
                <w:rFonts w:hint="eastAsia"/>
                <w:sz w:val="20"/>
                <w:szCs w:val="20"/>
              </w:rPr>
              <w:t xml:space="preserve">　　</w:t>
            </w:r>
            <w:r w:rsidR="000B2694" w:rsidRPr="00466331">
              <w:rPr>
                <w:rFonts w:hint="eastAsia"/>
                <w:sz w:val="20"/>
                <w:szCs w:val="20"/>
              </w:rPr>
              <w:t xml:space="preserve">　／</w:t>
            </w:r>
            <w:r w:rsidR="000B2694" w:rsidRPr="00466331">
              <w:rPr>
                <w:rFonts w:hint="eastAsia"/>
                <w:sz w:val="20"/>
                <w:szCs w:val="20"/>
              </w:rPr>
              <w:t>m</w:t>
            </w:r>
            <w:r w:rsidR="000B2694" w:rsidRPr="00466331">
              <w:rPr>
                <w:rFonts w:hint="eastAsia"/>
                <w:sz w:val="20"/>
                <w:szCs w:val="20"/>
              </w:rPr>
              <w:t xml:space="preserve">ℓ　　</w:t>
            </w:r>
            <w:r w:rsidR="00755932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="000B2694" w:rsidRPr="00466331">
              <w:rPr>
                <w:rFonts w:hint="eastAsia"/>
                <w:sz w:val="20"/>
                <w:szCs w:val="20"/>
              </w:rPr>
              <w:t>／回）</w:t>
            </w:r>
          </w:p>
          <w:p w:rsidR="009744A6" w:rsidRPr="00466331" w:rsidRDefault="000B2694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 xml:space="preserve">□自立　</w:t>
            </w:r>
            <w:r w:rsidR="009744A6" w:rsidRPr="00466331">
              <w:rPr>
                <w:rFonts w:hint="eastAsia"/>
                <w:sz w:val="20"/>
                <w:szCs w:val="20"/>
              </w:rPr>
              <w:t>□常時失禁あり</w:t>
            </w:r>
            <w:r w:rsidR="009744A6" w:rsidRPr="00466331">
              <w:rPr>
                <w:rFonts w:hint="eastAsia"/>
                <w:sz w:val="20"/>
                <w:szCs w:val="20"/>
              </w:rPr>
              <w:t>/</w:t>
            </w:r>
            <w:r w:rsidR="009744A6" w:rsidRPr="00466331">
              <w:rPr>
                <w:rFonts w:hint="eastAsia"/>
                <w:sz w:val="20"/>
                <w:szCs w:val="20"/>
              </w:rPr>
              <w:t>おむつ使用　□要介助　□留置カテーテル</w:t>
            </w:r>
          </w:p>
          <w:p w:rsidR="009744A6" w:rsidRPr="00466331" w:rsidRDefault="009744A6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□正常　□会話はどうにか可能　□はい・いいえ程度であいまい　□困難</w:t>
            </w:r>
          </w:p>
          <w:p w:rsidR="00F10DEB" w:rsidRPr="00466331" w:rsidRDefault="00F10DE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□可</w:t>
            </w:r>
            <w:r w:rsidR="00341583" w:rsidRPr="00466331">
              <w:rPr>
                <w:rFonts w:hint="eastAsia"/>
                <w:sz w:val="20"/>
                <w:szCs w:val="20"/>
              </w:rPr>
              <w:t>(</w:t>
            </w:r>
            <w:r w:rsidRPr="00466331">
              <w:rPr>
                <w:rFonts w:hint="eastAsia"/>
                <w:sz w:val="20"/>
                <w:szCs w:val="20"/>
              </w:rPr>
              <w:t>呼べる</w:t>
            </w:r>
            <w:r w:rsidR="00341583" w:rsidRPr="00466331">
              <w:rPr>
                <w:rFonts w:hint="eastAsia"/>
                <w:sz w:val="20"/>
                <w:szCs w:val="20"/>
              </w:rPr>
              <w:t>)</w:t>
            </w:r>
            <w:r w:rsidR="00341583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Pr="00466331">
              <w:rPr>
                <w:rFonts w:hint="eastAsia"/>
                <w:sz w:val="20"/>
                <w:szCs w:val="20"/>
              </w:rPr>
              <w:t>□ときに可能</w:t>
            </w:r>
            <w:r w:rsidR="00341583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Pr="00466331">
              <w:rPr>
                <w:rFonts w:hint="eastAsia"/>
                <w:sz w:val="20"/>
                <w:szCs w:val="20"/>
              </w:rPr>
              <w:t>□不可</w:t>
            </w:r>
            <w:r w:rsidR="00341583" w:rsidRPr="00466331">
              <w:rPr>
                <w:rFonts w:hint="eastAsia"/>
                <w:sz w:val="20"/>
                <w:szCs w:val="20"/>
              </w:rPr>
              <w:t>(</w:t>
            </w:r>
            <w:r w:rsidRPr="00466331">
              <w:rPr>
                <w:rFonts w:hint="eastAsia"/>
                <w:sz w:val="20"/>
                <w:szCs w:val="20"/>
              </w:rPr>
              <w:t>呼べない）</w:t>
            </w:r>
          </w:p>
          <w:p w:rsidR="00F10DEB" w:rsidRPr="00466331" w:rsidRDefault="00F10DE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□気管切開中　□頻回に吸引が必要　□酸素使用中（　　　　）　□透析が必要</w:t>
            </w:r>
          </w:p>
          <w:p w:rsidR="00F10DEB" w:rsidRPr="00466331" w:rsidRDefault="00F10DE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□正常　□混乱･常時抑制必要　□夜間せん妄　□発動性低下</w:t>
            </w:r>
            <w:r w:rsidR="000B2694" w:rsidRPr="00466331">
              <w:rPr>
                <w:rFonts w:hint="eastAsia"/>
                <w:sz w:val="20"/>
                <w:szCs w:val="20"/>
              </w:rPr>
              <w:t xml:space="preserve">　□抑制使用あり（　　　　　　）</w:t>
            </w:r>
          </w:p>
          <w:p w:rsidR="009744A6" w:rsidRPr="00466331" w:rsidRDefault="00F10DE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□認知症（□重度　□中等度　□軽度）</w:t>
            </w:r>
          </w:p>
          <w:p w:rsidR="009744A6" w:rsidRPr="00466331" w:rsidRDefault="00F10DE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□その他治療を要する精神疾患（□うつ病　□統合失調症　□　　　　　　　　）あり</w:t>
            </w:r>
          </w:p>
        </w:tc>
      </w:tr>
      <w:tr w:rsidR="009744A6" w:rsidRPr="00466331" w:rsidTr="007A1F2D">
        <w:trPr>
          <w:gridAfter w:val="1"/>
          <w:wAfter w:w="9" w:type="dxa"/>
        </w:trPr>
        <w:tc>
          <w:tcPr>
            <w:tcW w:w="1673" w:type="dxa"/>
          </w:tcPr>
          <w:p w:rsidR="00F10DEB" w:rsidRPr="00466331" w:rsidRDefault="00F10DEB" w:rsidP="0034158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感染症</w:t>
            </w:r>
          </w:p>
          <w:p w:rsidR="00F10DEB" w:rsidRPr="00466331" w:rsidRDefault="00F10DEB" w:rsidP="000C3DA0">
            <w:pPr>
              <w:spacing w:line="26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□問題なし</w:t>
            </w:r>
          </w:p>
        </w:tc>
        <w:tc>
          <w:tcPr>
            <w:tcW w:w="8734" w:type="dxa"/>
            <w:gridSpan w:val="2"/>
            <w:vAlign w:val="center"/>
          </w:tcPr>
          <w:p w:rsidR="009744A6" w:rsidRPr="00466331" w:rsidRDefault="00F10DE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 xml:space="preserve">□未検査　　</w:t>
            </w:r>
          </w:p>
          <w:p w:rsidR="00F10DEB" w:rsidRPr="00466331" w:rsidRDefault="00F10DEB" w:rsidP="000C3DA0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</w:t>
            </w:r>
            <w:r w:rsidR="0014368C" w:rsidRPr="00466331">
              <w:rPr>
                <w:rFonts w:hint="eastAsia"/>
                <w:sz w:val="20"/>
                <w:szCs w:val="20"/>
              </w:rPr>
              <w:t>HBs</w:t>
            </w:r>
            <w:r w:rsidRPr="00466331">
              <w:rPr>
                <w:rFonts w:hint="eastAsia"/>
                <w:sz w:val="20"/>
                <w:szCs w:val="20"/>
              </w:rPr>
              <w:t>Ag</w:t>
            </w:r>
            <w:r w:rsidRPr="00466331">
              <w:rPr>
                <w:rFonts w:hint="eastAsia"/>
                <w:sz w:val="20"/>
                <w:szCs w:val="20"/>
              </w:rPr>
              <w:t>（＋）　　□</w:t>
            </w:r>
            <w:r w:rsidRPr="00466331">
              <w:rPr>
                <w:rFonts w:hint="eastAsia"/>
                <w:sz w:val="20"/>
                <w:szCs w:val="20"/>
              </w:rPr>
              <w:t>HCV</w:t>
            </w:r>
            <w:r w:rsidR="00466ADA" w:rsidRPr="00466331">
              <w:rPr>
                <w:rFonts w:hint="eastAsia"/>
                <w:sz w:val="20"/>
                <w:szCs w:val="20"/>
              </w:rPr>
              <w:t>（＋）　　□その他（</w:t>
            </w:r>
            <w:r w:rsidR="000C3DA0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42494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Pr="00466331">
              <w:rPr>
                <w:rFonts w:hint="eastAsia"/>
                <w:sz w:val="20"/>
                <w:szCs w:val="20"/>
              </w:rPr>
              <w:t xml:space="preserve">　　）（＋）</w:t>
            </w:r>
          </w:p>
        </w:tc>
      </w:tr>
      <w:tr w:rsidR="009744A6" w:rsidRPr="00466331" w:rsidTr="007A1F2D">
        <w:trPr>
          <w:gridAfter w:val="1"/>
          <w:wAfter w:w="9" w:type="dxa"/>
        </w:trPr>
        <w:tc>
          <w:tcPr>
            <w:tcW w:w="1673" w:type="dxa"/>
          </w:tcPr>
          <w:p w:rsidR="009744A6" w:rsidRDefault="00F10DEB" w:rsidP="0034158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病前の状態</w:t>
            </w:r>
          </w:p>
          <w:p w:rsidR="000C3DA0" w:rsidRPr="00466331" w:rsidRDefault="000C3DA0" w:rsidP="00341583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  <w:p w:rsidR="00D856AC" w:rsidRPr="00466331" w:rsidRDefault="00D856AC" w:rsidP="000C3DA0">
            <w:pPr>
              <w:spacing w:line="26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□問題なし</w:t>
            </w:r>
          </w:p>
        </w:tc>
        <w:tc>
          <w:tcPr>
            <w:tcW w:w="8734" w:type="dxa"/>
            <w:gridSpan w:val="2"/>
            <w:vAlign w:val="center"/>
          </w:tcPr>
          <w:p w:rsidR="009744A6" w:rsidRPr="00466331" w:rsidRDefault="00F10DEB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□歩行自立　□歩行見守り　□歩行介助　□歩行不可（□車椅子　　□寝たきり）</w:t>
            </w:r>
            <w:r w:rsidR="00D856AC" w:rsidRPr="00466331">
              <w:rPr>
                <w:rFonts w:hint="eastAsia"/>
                <w:sz w:val="20"/>
                <w:szCs w:val="20"/>
              </w:rPr>
              <w:t>□転倒あり</w:t>
            </w:r>
          </w:p>
          <w:p w:rsidR="00D856AC" w:rsidRPr="00466331" w:rsidRDefault="00D856AC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□認知症（□重度　□中等度　□軽度）</w:t>
            </w:r>
            <w:r w:rsidR="00466ADA" w:rsidRPr="00466331">
              <w:rPr>
                <w:rFonts w:hint="eastAsia"/>
                <w:sz w:val="20"/>
                <w:szCs w:val="20"/>
              </w:rPr>
              <w:t xml:space="preserve"> </w:t>
            </w:r>
            <w:r w:rsidRPr="00466331">
              <w:rPr>
                <w:rFonts w:hint="eastAsia"/>
                <w:sz w:val="20"/>
                <w:szCs w:val="20"/>
              </w:rPr>
              <w:t>□精神疾患（□うつ　□統合失調症　□　　　　　　　）</w:t>
            </w:r>
          </w:p>
          <w:p w:rsidR="00D856AC" w:rsidRPr="00466331" w:rsidRDefault="00D856AC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□視覚障害あり　　□高度難聴あり　　□四肢切断あり（部位　　　　　　　　　）</w:t>
            </w:r>
          </w:p>
          <w:p w:rsidR="007F60A8" w:rsidRPr="00466331" w:rsidRDefault="007F60A8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□介護保険あり　　□介護サービス利用あり（□</w:t>
            </w:r>
            <w:r w:rsidR="003F7C5D" w:rsidRPr="00466331">
              <w:rPr>
                <w:rFonts w:hint="eastAsia"/>
                <w:sz w:val="20"/>
                <w:szCs w:val="20"/>
              </w:rPr>
              <w:t>ケアマネージャー</w:t>
            </w:r>
            <w:r w:rsidRPr="00466331">
              <w:rPr>
                <w:rFonts w:hint="eastAsia"/>
                <w:sz w:val="20"/>
                <w:szCs w:val="20"/>
              </w:rPr>
              <w:t xml:space="preserve">）　□身障手帳（　　</w:t>
            </w:r>
            <w:r w:rsidR="00466ADA" w:rsidRPr="00466331">
              <w:rPr>
                <w:rFonts w:hint="eastAsia"/>
                <w:sz w:val="20"/>
                <w:szCs w:val="20"/>
              </w:rPr>
              <w:t>級</w:t>
            </w:r>
            <w:r w:rsidRPr="0046633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744A6" w:rsidRPr="00466331" w:rsidTr="007A1F2D">
        <w:trPr>
          <w:gridAfter w:val="1"/>
          <w:wAfter w:w="9" w:type="dxa"/>
        </w:trPr>
        <w:tc>
          <w:tcPr>
            <w:tcW w:w="1673" w:type="dxa"/>
          </w:tcPr>
          <w:p w:rsidR="009744A6" w:rsidRPr="00466331" w:rsidRDefault="00D856AC" w:rsidP="0034158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 xml:space="preserve">入院中発症した疾患　</w:t>
            </w:r>
            <w:r w:rsidR="000C3DA0">
              <w:rPr>
                <w:rFonts w:hint="eastAsia"/>
                <w:sz w:val="20"/>
                <w:szCs w:val="20"/>
              </w:rPr>
              <w:t xml:space="preserve">　</w:t>
            </w:r>
            <w:r w:rsidRPr="00466331">
              <w:rPr>
                <w:rFonts w:hint="eastAsia"/>
                <w:sz w:val="20"/>
                <w:szCs w:val="20"/>
              </w:rPr>
              <w:t>□なし</w:t>
            </w:r>
          </w:p>
        </w:tc>
        <w:tc>
          <w:tcPr>
            <w:tcW w:w="8734" w:type="dxa"/>
            <w:gridSpan w:val="2"/>
            <w:vAlign w:val="center"/>
          </w:tcPr>
          <w:p w:rsidR="009744A6" w:rsidRPr="00466331" w:rsidRDefault="00D856AC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□褥瘡　部位･状況（　　　　　　　　　　　　　　）　　□肺炎</w:t>
            </w:r>
          </w:p>
          <w:p w:rsidR="00D856AC" w:rsidRPr="00466331" w:rsidRDefault="00D856AC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 xml:space="preserve">□脳卒中再発　　□転倒による打撲･骨折　　□尿路感染症　　□消化管出血　</w:t>
            </w:r>
            <w:r w:rsidR="00755932" w:rsidRPr="00466331">
              <w:rPr>
                <w:rFonts w:hint="eastAsia"/>
                <w:sz w:val="20"/>
                <w:szCs w:val="20"/>
              </w:rPr>
              <w:t xml:space="preserve">　</w:t>
            </w:r>
            <w:r w:rsidRPr="00466331">
              <w:rPr>
                <w:rFonts w:hint="eastAsia"/>
                <w:sz w:val="20"/>
                <w:szCs w:val="20"/>
              </w:rPr>
              <w:t>□けいれん</w:t>
            </w:r>
          </w:p>
        </w:tc>
      </w:tr>
      <w:tr w:rsidR="00D856AC" w:rsidRPr="00466331" w:rsidTr="007A1F2D">
        <w:trPr>
          <w:gridAfter w:val="1"/>
          <w:wAfter w:w="9" w:type="dxa"/>
        </w:trPr>
        <w:tc>
          <w:tcPr>
            <w:tcW w:w="10407" w:type="dxa"/>
            <w:gridSpan w:val="3"/>
            <w:vAlign w:val="center"/>
          </w:tcPr>
          <w:p w:rsidR="00D856AC" w:rsidRPr="00466331" w:rsidRDefault="00D856AC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18"/>
                <w:szCs w:val="18"/>
              </w:rPr>
              <w:t>併存し今後</w:t>
            </w:r>
            <w:r w:rsidRPr="00466331">
              <w:rPr>
                <w:rFonts w:hint="eastAsia"/>
                <w:sz w:val="20"/>
                <w:szCs w:val="20"/>
              </w:rPr>
              <w:t xml:space="preserve">治療･観察を要する疾患　</w:t>
            </w:r>
            <w:r w:rsidR="00090E99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466331">
              <w:rPr>
                <w:rFonts w:hint="eastAsia"/>
                <w:sz w:val="20"/>
                <w:szCs w:val="20"/>
              </w:rPr>
              <w:t>□なし</w:t>
            </w:r>
          </w:p>
          <w:p w:rsidR="00D856AC" w:rsidRPr="00466331" w:rsidRDefault="00D856AC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□高血圧　　□高脂血症　　□糖尿病（□経口</w:t>
            </w:r>
            <w:r w:rsidRPr="00466331">
              <w:rPr>
                <w:rFonts w:hint="eastAsia"/>
                <w:sz w:val="20"/>
                <w:szCs w:val="20"/>
              </w:rPr>
              <w:t>DM</w:t>
            </w:r>
            <w:r w:rsidRPr="00466331">
              <w:rPr>
                <w:rFonts w:hint="eastAsia"/>
                <w:sz w:val="20"/>
                <w:szCs w:val="20"/>
              </w:rPr>
              <w:t>薬　□インシュリン（＋））</w:t>
            </w:r>
          </w:p>
          <w:p w:rsidR="00D856AC" w:rsidRPr="00466331" w:rsidRDefault="00D856AC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□心房細動（ワーファリン投与　□あり　□未）　　□洞不全症候群（ペースメーカー　□あり　□なし）</w:t>
            </w:r>
          </w:p>
          <w:p w:rsidR="00D856AC" w:rsidRPr="00466331" w:rsidRDefault="00D856AC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 xml:space="preserve">□心疾患（□虚血性心疾患　□心不全　□心臓弁膜症　</w:t>
            </w:r>
            <w:r w:rsidR="00341583" w:rsidRPr="00466331">
              <w:rPr>
                <w:rFonts w:hint="eastAsia"/>
                <w:sz w:val="20"/>
                <w:szCs w:val="20"/>
              </w:rPr>
              <w:t>・</w:t>
            </w:r>
            <w:r w:rsidRPr="00466331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  <w:p w:rsidR="00D856AC" w:rsidRPr="00466331" w:rsidRDefault="00D856AC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□呼吸器疾患</w:t>
            </w:r>
            <w:r w:rsidR="0079097A" w:rsidRPr="00466331">
              <w:rPr>
                <w:rFonts w:hint="eastAsia"/>
                <w:sz w:val="20"/>
                <w:szCs w:val="20"/>
              </w:rPr>
              <w:t>（□慢性閉塞性肺疾患</w:t>
            </w:r>
            <w:r w:rsidR="00341583" w:rsidRPr="00466331">
              <w:rPr>
                <w:rFonts w:hint="eastAsia"/>
                <w:sz w:val="20"/>
                <w:szCs w:val="20"/>
              </w:rPr>
              <w:t xml:space="preserve">　・</w:t>
            </w:r>
            <w:r w:rsidR="0079097A" w:rsidRPr="00466331">
              <w:rPr>
                <w:rFonts w:hint="eastAsia"/>
                <w:sz w:val="20"/>
                <w:szCs w:val="20"/>
              </w:rPr>
              <w:t xml:space="preserve">　　　　　　　）□腎疾患（慢性腎不全</w:t>
            </w:r>
            <w:r w:rsidR="0079097A" w:rsidRPr="00466331">
              <w:rPr>
                <w:rFonts w:hint="eastAsia"/>
                <w:sz w:val="20"/>
                <w:szCs w:val="20"/>
              </w:rPr>
              <w:t>Cr</w:t>
            </w:r>
            <w:r w:rsidR="0079097A" w:rsidRPr="00466331">
              <w:rPr>
                <w:rFonts w:hint="eastAsia"/>
                <w:sz w:val="20"/>
                <w:szCs w:val="20"/>
              </w:rPr>
              <w:t xml:space="preserve">　　　</w:t>
            </w:r>
            <w:r w:rsidR="0079097A" w:rsidRPr="00466331">
              <w:rPr>
                <w:rFonts w:hint="eastAsia"/>
                <w:sz w:val="20"/>
                <w:szCs w:val="20"/>
              </w:rPr>
              <w:t>mg</w:t>
            </w:r>
            <w:r w:rsidR="0079097A" w:rsidRPr="00466331">
              <w:rPr>
                <w:rFonts w:hint="eastAsia"/>
                <w:sz w:val="20"/>
                <w:szCs w:val="20"/>
              </w:rPr>
              <w:t>／</w:t>
            </w:r>
            <w:r w:rsidR="0079097A" w:rsidRPr="00466331">
              <w:rPr>
                <w:rFonts w:hint="eastAsia"/>
                <w:sz w:val="20"/>
                <w:szCs w:val="20"/>
              </w:rPr>
              <w:t>dl</w:t>
            </w:r>
            <w:r w:rsidR="00341583" w:rsidRPr="00466331">
              <w:rPr>
                <w:rFonts w:hint="eastAsia"/>
                <w:sz w:val="20"/>
                <w:szCs w:val="20"/>
              </w:rPr>
              <w:t>・</w:t>
            </w:r>
            <w:r w:rsidR="0079097A" w:rsidRPr="00466331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:rsidR="0079097A" w:rsidRPr="00466331" w:rsidRDefault="0079097A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 xml:space="preserve">□整形外科疾患（□関節リウマチ　□変形性関節症（□股　□膝　□脊椎　</w:t>
            </w:r>
            <w:r w:rsidR="00341583" w:rsidRPr="00466331">
              <w:rPr>
                <w:rFonts w:hint="eastAsia"/>
                <w:sz w:val="20"/>
                <w:szCs w:val="20"/>
              </w:rPr>
              <w:t>・</w:t>
            </w:r>
            <w:r w:rsidRPr="00466331">
              <w:rPr>
                <w:rFonts w:hint="eastAsia"/>
                <w:sz w:val="20"/>
                <w:szCs w:val="20"/>
              </w:rPr>
              <w:t xml:space="preserve">　　　　）□頚椎症　□腰椎症</w:t>
            </w:r>
          </w:p>
          <w:p w:rsidR="0079097A" w:rsidRPr="00466331" w:rsidRDefault="0079097A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□悪性腫瘍（部位　　　　　　　　　　治療内容　　　　　　　　　　　）</w:t>
            </w:r>
          </w:p>
          <w:p w:rsidR="0079097A" w:rsidRPr="00466331" w:rsidRDefault="0079097A" w:rsidP="00731B08">
            <w:pPr>
              <w:spacing w:line="280" w:lineRule="exact"/>
              <w:rPr>
                <w:sz w:val="20"/>
                <w:szCs w:val="20"/>
              </w:rPr>
            </w:pPr>
            <w:r w:rsidRPr="00466331">
              <w:rPr>
                <w:rFonts w:hint="eastAsia"/>
                <w:sz w:val="20"/>
                <w:szCs w:val="20"/>
              </w:rPr>
              <w:t>□神経疾患･難病など（　　　　　　　　　　　　　　　　　　　　　　　　　　　　　　　　　　　　　　　）</w:t>
            </w:r>
          </w:p>
          <w:p w:rsidR="0079097A" w:rsidRPr="00466331" w:rsidRDefault="0079097A" w:rsidP="00731B08">
            <w:pPr>
              <w:spacing w:line="280" w:lineRule="exact"/>
              <w:rPr>
                <w:sz w:val="18"/>
                <w:szCs w:val="18"/>
              </w:rPr>
            </w:pPr>
            <w:r w:rsidRPr="00466331">
              <w:rPr>
                <w:rFonts w:hint="eastAsia"/>
                <w:sz w:val="20"/>
                <w:szCs w:val="20"/>
              </w:rPr>
              <w:t>□その他</w:t>
            </w:r>
            <w:r w:rsidR="000B2694" w:rsidRPr="00466331">
              <w:rPr>
                <w:rFonts w:hint="eastAsia"/>
                <w:sz w:val="20"/>
                <w:szCs w:val="20"/>
              </w:rPr>
              <w:t>（</w:t>
            </w:r>
            <w:r w:rsidRPr="00466331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）</w:t>
            </w:r>
          </w:p>
        </w:tc>
      </w:tr>
      <w:tr w:rsidR="007A1F2D" w:rsidTr="001E7912">
        <w:tc>
          <w:tcPr>
            <w:tcW w:w="3227" w:type="dxa"/>
            <w:gridSpan w:val="2"/>
          </w:tcPr>
          <w:p w:rsidR="007A1F2D" w:rsidRDefault="007A1F2D" w:rsidP="008A6409">
            <w:pPr>
              <w:rPr>
                <w:u w:val="thick"/>
              </w:rPr>
            </w:pPr>
            <w:r w:rsidRPr="007A1F2D">
              <w:rPr>
                <w:rFonts w:hint="eastAsia"/>
              </w:rPr>
              <w:t>日常生活</w:t>
            </w:r>
            <w:r>
              <w:rPr>
                <w:rFonts w:hint="eastAsia"/>
              </w:rPr>
              <w:t>機能評価</w:t>
            </w:r>
            <w:r w:rsidR="001E7912">
              <w:rPr>
                <w:rFonts w:hint="eastAsia"/>
              </w:rPr>
              <w:t>（</w:t>
            </w:r>
            <w:r w:rsidR="008A6409">
              <w:rPr>
                <w:rFonts w:hint="eastAsia"/>
              </w:rPr>
              <w:t>別紙</w:t>
            </w:r>
            <w:r w:rsidR="001E7912">
              <w:rPr>
                <w:rFonts w:hint="eastAsia"/>
              </w:rPr>
              <w:t>参照）</w:t>
            </w:r>
          </w:p>
        </w:tc>
        <w:tc>
          <w:tcPr>
            <w:tcW w:w="7189" w:type="dxa"/>
            <w:gridSpan w:val="2"/>
          </w:tcPr>
          <w:p w:rsidR="007A1F2D" w:rsidRDefault="007A1F2D" w:rsidP="007F472E">
            <w:pPr>
              <w:jc w:val="center"/>
              <w:rPr>
                <w:u w:val="thick"/>
              </w:rPr>
            </w:pPr>
            <w:r>
              <w:rPr>
                <w:rFonts w:hint="eastAsia"/>
                <w:u w:val="thick"/>
              </w:rPr>
              <w:t>点</w:t>
            </w:r>
          </w:p>
        </w:tc>
      </w:tr>
    </w:tbl>
    <w:p w:rsidR="00711BEF" w:rsidRPr="00466331" w:rsidRDefault="00711BEF" w:rsidP="00555920">
      <w:pPr>
        <w:spacing w:line="80" w:lineRule="exact"/>
        <w:jc w:val="center"/>
        <w:rPr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734"/>
      </w:tblGrid>
      <w:tr w:rsidR="0079097A" w:rsidRPr="00466331" w:rsidTr="0079097A">
        <w:tc>
          <w:tcPr>
            <w:tcW w:w="1668" w:type="dxa"/>
          </w:tcPr>
          <w:p w:rsidR="0079097A" w:rsidRPr="00466331" w:rsidRDefault="0014368C" w:rsidP="0079097A">
            <w:pPr>
              <w:jc w:val="left"/>
            </w:pPr>
            <w:r w:rsidRPr="00466331">
              <w:rPr>
                <w:rFonts w:hint="eastAsia"/>
              </w:rPr>
              <w:t>目標退院先</w:t>
            </w:r>
          </w:p>
        </w:tc>
        <w:tc>
          <w:tcPr>
            <w:tcW w:w="8734" w:type="dxa"/>
          </w:tcPr>
          <w:p w:rsidR="0079097A" w:rsidRPr="00466331" w:rsidRDefault="0079097A" w:rsidP="00341583">
            <w:pPr>
              <w:jc w:val="left"/>
            </w:pPr>
            <w:r w:rsidRPr="00466331">
              <w:rPr>
                <w:rFonts w:hint="eastAsia"/>
              </w:rPr>
              <w:t>□</w:t>
            </w:r>
            <w:r w:rsidR="00341583" w:rsidRPr="00466331">
              <w:rPr>
                <w:rFonts w:hint="eastAsia"/>
              </w:rPr>
              <w:t>在宅</w:t>
            </w:r>
            <w:r w:rsidRPr="00466331">
              <w:rPr>
                <w:rFonts w:hint="eastAsia"/>
              </w:rPr>
              <w:t xml:space="preserve">　□</w:t>
            </w:r>
            <w:r w:rsidR="00341583" w:rsidRPr="00466331">
              <w:rPr>
                <w:rFonts w:hint="eastAsia"/>
              </w:rPr>
              <w:t>サ高住　□老健施設　□</w:t>
            </w:r>
            <w:r w:rsidR="0014368C" w:rsidRPr="00466331">
              <w:rPr>
                <w:rFonts w:hint="eastAsia"/>
              </w:rPr>
              <w:t>病院　□その他（　　　　　　　）</w:t>
            </w:r>
          </w:p>
        </w:tc>
      </w:tr>
      <w:tr w:rsidR="0079097A" w:rsidTr="00090E99">
        <w:trPr>
          <w:trHeight w:val="691"/>
        </w:trPr>
        <w:tc>
          <w:tcPr>
            <w:tcW w:w="10402" w:type="dxa"/>
            <w:gridSpan w:val="2"/>
          </w:tcPr>
          <w:p w:rsidR="0079097A" w:rsidRPr="0079097A" w:rsidRDefault="0079097A" w:rsidP="00090E99">
            <w:pPr>
              <w:jc w:val="left"/>
            </w:pPr>
            <w:r w:rsidRPr="00466331">
              <w:rPr>
                <w:rFonts w:hint="eastAsia"/>
              </w:rPr>
              <w:t>その他特記事項</w:t>
            </w:r>
          </w:p>
        </w:tc>
      </w:tr>
    </w:tbl>
    <w:p w:rsidR="0079097A" w:rsidRPr="0079097A" w:rsidRDefault="0079097A" w:rsidP="00555920">
      <w:pPr>
        <w:jc w:val="left"/>
        <w:rPr>
          <w:u w:val="thick"/>
        </w:rPr>
      </w:pPr>
    </w:p>
    <w:sectPr w:rsidR="0079097A" w:rsidRPr="0079097A" w:rsidSect="00705A0A">
      <w:pgSz w:w="11906" w:h="16838" w:code="9"/>
      <w:pgMar w:top="567" w:right="567" w:bottom="30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06" w:rsidRDefault="00527C06" w:rsidP="0030777C">
      <w:r>
        <w:separator/>
      </w:r>
    </w:p>
  </w:endnote>
  <w:endnote w:type="continuationSeparator" w:id="0">
    <w:p w:rsidR="00527C06" w:rsidRDefault="00527C06" w:rsidP="0030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06" w:rsidRDefault="00527C06" w:rsidP="0030777C">
      <w:r>
        <w:separator/>
      </w:r>
    </w:p>
  </w:footnote>
  <w:footnote w:type="continuationSeparator" w:id="0">
    <w:p w:rsidR="00527C06" w:rsidRDefault="00527C06" w:rsidP="0030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2E"/>
    <w:rsid w:val="00090E99"/>
    <w:rsid w:val="000B2694"/>
    <w:rsid w:val="000C3DA0"/>
    <w:rsid w:val="0014368C"/>
    <w:rsid w:val="001D313B"/>
    <w:rsid w:val="001E7912"/>
    <w:rsid w:val="00242247"/>
    <w:rsid w:val="0030777C"/>
    <w:rsid w:val="00341583"/>
    <w:rsid w:val="00342494"/>
    <w:rsid w:val="003F7C5D"/>
    <w:rsid w:val="00466331"/>
    <w:rsid w:val="00466ADA"/>
    <w:rsid w:val="004D5131"/>
    <w:rsid w:val="00527C06"/>
    <w:rsid w:val="0055285D"/>
    <w:rsid w:val="00555920"/>
    <w:rsid w:val="00576830"/>
    <w:rsid w:val="006B43C3"/>
    <w:rsid w:val="006D3467"/>
    <w:rsid w:val="00702AD0"/>
    <w:rsid w:val="00705A0A"/>
    <w:rsid w:val="00711BEF"/>
    <w:rsid w:val="00731B08"/>
    <w:rsid w:val="00742911"/>
    <w:rsid w:val="00755932"/>
    <w:rsid w:val="00774B27"/>
    <w:rsid w:val="0079097A"/>
    <w:rsid w:val="007A1F2D"/>
    <w:rsid w:val="007F472E"/>
    <w:rsid w:val="007F60A8"/>
    <w:rsid w:val="00816F7A"/>
    <w:rsid w:val="008417CB"/>
    <w:rsid w:val="008A6409"/>
    <w:rsid w:val="008F345A"/>
    <w:rsid w:val="009642D9"/>
    <w:rsid w:val="00971ED5"/>
    <w:rsid w:val="009744A6"/>
    <w:rsid w:val="009E720A"/>
    <w:rsid w:val="00A152F7"/>
    <w:rsid w:val="00AA6F25"/>
    <w:rsid w:val="00B61A62"/>
    <w:rsid w:val="00C7363B"/>
    <w:rsid w:val="00D856AC"/>
    <w:rsid w:val="00D9264B"/>
    <w:rsid w:val="00DB4AFD"/>
    <w:rsid w:val="00EC09C9"/>
    <w:rsid w:val="00EC6D2C"/>
    <w:rsid w:val="00ED7E7E"/>
    <w:rsid w:val="00F10DEB"/>
    <w:rsid w:val="00F27E74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24CBC"/>
  <w15:docId w15:val="{0C651046-13B4-4B66-B5BB-9063B29E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77C"/>
  </w:style>
  <w:style w:type="paragraph" w:styleId="a6">
    <w:name w:val="footer"/>
    <w:basedOn w:val="a"/>
    <w:link w:val="a7"/>
    <w:uiPriority w:val="99"/>
    <w:unhideWhenUsed/>
    <w:rsid w:val="00307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77C"/>
  </w:style>
  <w:style w:type="paragraph" w:styleId="a8">
    <w:name w:val="Balloon Text"/>
    <w:basedOn w:val="a"/>
    <w:link w:val="a9"/>
    <w:uiPriority w:val="99"/>
    <w:semiHidden/>
    <w:unhideWhenUsed/>
    <w:rsid w:val="0070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Windows ユーザー</cp:lastModifiedBy>
  <cp:revision>24</cp:revision>
  <cp:lastPrinted>2018-04-13T01:13:00Z</cp:lastPrinted>
  <dcterms:created xsi:type="dcterms:W3CDTF">2017-08-09T05:38:00Z</dcterms:created>
  <dcterms:modified xsi:type="dcterms:W3CDTF">2018-04-13T01:43:00Z</dcterms:modified>
</cp:coreProperties>
</file>